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</w:pPr>
      <w:bookmarkStart w:id="0" w:name="_GoBack"/>
      <w:bookmarkEnd w:id="0"/>
      <w:r>
        <w:rPr>
          <w:rFonts w:hint="eastAsia" w:ascii="黑体" w:eastAsia="黑体" w:cs="黑体"/>
          <w:sz w:val="32"/>
          <w:szCs w:val="32"/>
        </w:rPr>
        <w:t>附件</w:t>
      </w:r>
      <w:r>
        <w:rPr>
          <w:rFonts w:ascii="黑体" w:eastAsia="黑体" w:cs="黑体"/>
          <w:sz w:val="32"/>
          <w:szCs w:val="32"/>
        </w:rPr>
        <w:t>1</w:t>
      </w:r>
    </w:p>
    <w:p>
      <w:pPr>
        <w:spacing w:line="520" w:lineRule="exact"/>
        <w:jc w:val="center"/>
        <w:rPr>
          <w:rFonts w:hint="eastAsia" w:ascii="方正小标宋简体" w:eastAsia="方正小标宋简体" w:cs="方正小标宋简体"/>
          <w:sz w:val="44"/>
          <w:szCs w:val="44"/>
          <w:lang w:bidi="ar-SA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  <w:t>2024年二季度</w:t>
      </w:r>
      <w:r>
        <w:rPr>
          <w:rFonts w:hint="eastAsia" w:ascii="方正小标宋简体" w:eastAsia="方正小标宋简体" w:cs="方正小标宋简体"/>
          <w:sz w:val="44"/>
          <w:szCs w:val="44"/>
          <w:lang w:bidi="ar-SA"/>
        </w:rPr>
        <w:t>旅游营销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  <w:t>奖励</w:t>
      </w:r>
      <w:r>
        <w:rPr>
          <w:rFonts w:hint="eastAsia" w:ascii="方正小标宋简体" w:eastAsia="方正小标宋简体" w:cs="方正小标宋简体"/>
          <w:sz w:val="44"/>
          <w:szCs w:val="44"/>
          <w:lang w:bidi="ar-SA"/>
        </w:rPr>
        <w:t>资金兑现计划表</w:t>
      </w:r>
    </w:p>
    <w:p>
      <w:pPr>
        <w:spacing w:line="520" w:lineRule="exact"/>
        <w:jc w:val="right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黑体" w:hAnsi="黑体" w:eastAsia="黑体" w:cs="黑体"/>
          <w:sz w:val="24"/>
          <w:szCs w:val="24"/>
          <w:lang w:bidi="ar-SA"/>
        </w:rPr>
        <w:t>金额单位：元</w:t>
      </w:r>
    </w:p>
    <w:p/>
    <w:tbl>
      <w:tblPr>
        <w:tblStyle w:val="4"/>
        <w:tblW w:w="1292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410"/>
        <w:gridCol w:w="2290"/>
        <w:gridCol w:w="2032"/>
        <w:gridCol w:w="31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旅行商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通过团队数 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通过人次 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奖励金额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广元康辉国际旅行社有限责任公司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7,952.00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四川蜀之道研学文化传播有限公司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722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33,280.00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广元青年国际旅行社有限责任公司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1,262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30,908.00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广元假日国际旅行社有限责任公司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15,200.00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广元阳光假日旅行社有限公司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1,037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25,596.00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四川心智远国际旅行社有限责任公司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1,415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14,351.00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广元欢途旅行社有限公司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2,162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45,604.00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四川蜀道三国旅游投资管理有限公司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3,474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35,206.00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西安海外旅游旅行社有限责任公司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2,160.00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西安华商国际旅行社有限责任公司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656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21,000.00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2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248 </w:t>
            </w:r>
          </w:p>
        </w:tc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11,367 </w:t>
            </w:r>
          </w:p>
        </w:tc>
        <w:tc>
          <w:tcPr>
            <w:tcW w:w="31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231,257.00 </w:t>
            </w:r>
          </w:p>
        </w:tc>
      </w:tr>
    </w:tbl>
    <w:p>
      <w:pPr>
        <w:sectPr>
          <w:footerReference r:id="rId3" w:type="default"/>
          <w:pgSz w:w="16838" w:h="11906" w:orient="landscape"/>
          <w:pgMar w:top="1701" w:right="1474" w:bottom="1701" w:left="1588" w:header="851" w:footer="1361" w:gutter="0"/>
          <w:pgNumType w:fmt="decimal"/>
          <w:cols w:space="720" w:num="1"/>
          <w:docGrid w:type="lines" w:linePitch="312" w:charSpace="0"/>
        </w:sectPr>
      </w:pPr>
    </w:p>
    <w:p>
      <w:pPr>
        <w:spacing w:line="520" w:lineRule="exact"/>
        <w:jc w:val="left"/>
        <w:rPr>
          <w:rFonts w:hint="eastAsia" w:ascii="方正小标宋简体" w:eastAsia="黑体" w:cs="方正小标宋简体"/>
          <w:sz w:val="44"/>
          <w:szCs w:val="44"/>
          <w:lang w:val="en-US" w:eastAsia="zh-CN" w:bidi="ar-SA"/>
        </w:rPr>
      </w:pPr>
      <w:r>
        <w:rPr>
          <w:rFonts w:hint="eastAsia" w:ascii="黑体" w:eastAsia="黑体" w:cs="黑体"/>
          <w:sz w:val="32"/>
          <w:szCs w:val="32"/>
        </w:rPr>
        <w:t>附件</w:t>
      </w:r>
      <w:r>
        <w:rPr>
          <w:rFonts w:hint="eastAsia" w:ascii="黑体" w:eastAsia="黑体" w:cs="黑体"/>
          <w:sz w:val="32"/>
          <w:szCs w:val="32"/>
          <w:lang w:val="en-US" w:eastAsia="zh-CN"/>
        </w:rPr>
        <w:t>2</w:t>
      </w:r>
    </w:p>
    <w:p>
      <w:pPr>
        <w:spacing w:line="520" w:lineRule="exact"/>
        <w:jc w:val="center"/>
        <w:rPr>
          <w:rFonts w:hint="eastAsia" w:ascii="方正小标宋简体" w:eastAsia="方正小标宋简体" w:cs="方正小标宋简体"/>
          <w:sz w:val="44"/>
          <w:szCs w:val="44"/>
          <w:lang w:bidi="ar-SA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  <w:t>2024年三季度</w:t>
      </w:r>
      <w:r>
        <w:rPr>
          <w:rFonts w:hint="eastAsia" w:ascii="方正小标宋简体" w:eastAsia="方正小标宋简体" w:cs="方正小标宋简体"/>
          <w:sz w:val="44"/>
          <w:szCs w:val="44"/>
          <w:lang w:bidi="ar-SA"/>
        </w:rPr>
        <w:t>旅游营销奖励资金兑现计划表</w:t>
      </w:r>
    </w:p>
    <w:p>
      <w:pPr>
        <w:spacing w:line="520" w:lineRule="exact"/>
        <w:jc w:val="right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黑体" w:hAnsi="黑体" w:eastAsia="黑体" w:cs="黑体"/>
          <w:sz w:val="24"/>
          <w:szCs w:val="24"/>
          <w:lang w:bidi="ar-SA"/>
        </w:rPr>
        <w:t>金额单位：元</w:t>
      </w:r>
    </w:p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</w:rPr>
      </w:pPr>
    </w:p>
    <w:tbl>
      <w:tblPr>
        <w:tblStyle w:val="4"/>
        <w:tblW w:w="1229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1"/>
        <w:gridCol w:w="4402"/>
        <w:gridCol w:w="1911"/>
        <w:gridCol w:w="1923"/>
        <w:gridCol w:w="34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旅行商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通过团队数 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通过人次 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奖励金额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重庆博锐传奇国际旅行社有限公司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2,088.00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成都海外旅游有限责任公司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390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22,800.00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广元康辉国际旅行社有限责任公司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288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10,808.00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广元青年国际旅行社有限责任公司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958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12,118.00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广元阳光假日旅行社有限公司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2,656.00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广元欢途旅行社有限公司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1,997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50,692.00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四川蜀之道研学文化传播有限公司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1,632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79,756.00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四川蜀道三国旅游投资管理有限公司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924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8,464.00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四川心智远国际旅行社有限责任公司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2,902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44,059.00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西安海外旅游旅行社有限责任公司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520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26,000.00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西安华商国际旅行社有限责任公司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883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35,400.00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9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222 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10,831 </w:t>
            </w:r>
          </w:p>
        </w:tc>
        <w:tc>
          <w:tcPr>
            <w:tcW w:w="3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294,841 </w:t>
            </w:r>
          </w:p>
        </w:tc>
      </w:tr>
    </w:tbl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</w:rPr>
        <w:sectPr>
          <w:footerReference r:id="rId4" w:type="default"/>
          <w:pgSz w:w="16838" w:h="11906" w:orient="landscape"/>
          <w:pgMar w:top="1587" w:right="2098" w:bottom="1474" w:left="1984" w:header="851" w:footer="1474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spacing w:line="520" w:lineRule="exact"/>
        <w:jc w:val="left"/>
        <w:rPr>
          <w:rFonts w:hint="eastAsia" w:ascii="方正小标宋简体" w:eastAsia="黑体" w:cs="方正小标宋简体"/>
          <w:sz w:val="44"/>
          <w:szCs w:val="44"/>
          <w:lang w:val="en-US" w:eastAsia="zh-CN" w:bidi="ar-SA"/>
        </w:rPr>
      </w:pPr>
      <w:r>
        <w:rPr>
          <w:rFonts w:hint="eastAsia" w:ascii="黑体" w:eastAsia="黑体" w:cs="黑体"/>
          <w:sz w:val="32"/>
          <w:szCs w:val="32"/>
        </w:rPr>
        <w:t>附件</w:t>
      </w:r>
      <w:r>
        <w:rPr>
          <w:rFonts w:hint="eastAsia" w:ascii="黑体" w:eastAsia="黑体" w:cs="黑体"/>
          <w:sz w:val="32"/>
          <w:szCs w:val="32"/>
          <w:lang w:val="en-US" w:eastAsia="zh-CN"/>
        </w:rPr>
        <w:t>3</w:t>
      </w:r>
    </w:p>
    <w:p>
      <w:pPr>
        <w:spacing w:line="520" w:lineRule="exact"/>
        <w:jc w:val="center"/>
        <w:rPr>
          <w:rFonts w:hint="eastAsia" w:ascii="方正小标宋简体" w:eastAsia="方正小标宋简体" w:cs="方正小标宋简体"/>
          <w:sz w:val="44"/>
          <w:szCs w:val="44"/>
          <w:lang w:bidi="ar-SA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 w:bidi="ar-SA"/>
        </w:rPr>
        <w:t>2024年四季度</w:t>
      </w:r>
      <w:r>
        <w:rPr>
          <w:rFonts w:hint="eastAsia" w:ascii="方正小标宋简体" w:eastAsia="方正小标宋简体" w:cs="方正小标宋简体"/>
          <w:sz w:val="44"/>
          <w:szCs w:val="44"/>
          <w:lang w:bidi="ar-SA"/>
        </w:rPr>
        <w:t>旅游营销奖励资金兑现计划表</w:t>
      </w:r>
    </w:p>
    <w:p>
      <w:pPr>
        <w:spacing w:line="520" w:lineRule="exact"/>
        <w:jc w:val="right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黑体" w:hAnsi="黑体" w:eastAsia="黑体" w:cs="黑体"/>
          <w:sz w:val="24"/>
          <w:szCs w:val="24"/>
          <w:lang w:bidi="ar-SA"/>
        </w:rPr>
        <w:t>金额单位：元</w:t>
      </w:r>
    </w:p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</w:rPr>
      </w:pPr>
    </w:p>
    <w:tbl>
      <w:tblPr>
        <w:tblStyle w:val="4"/>
        <w:tblW w:w="1234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410"/>
        <w:gridCol w:w="1575"/>
        <w:gridCol w:w="2651"/>
        <w:gridCol w:w="26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旅行商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通过团队数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通过人次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奖励金额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广元康辉国际旅行社有限责任公司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11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1,502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37,750.00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四川蜀之道研学文化传播有限公司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7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1,395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75,368.00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广元青年国际旅行社有限责任公司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12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604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7,928.00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广元假日国际旅行社有限责任公司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64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5,120.00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广元阳光假日旅行社有限公司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24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669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6,864.00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四川蜀北盛景文旅有限公司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9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429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3,432.00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广元欢途旅行社有限公司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62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1,552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39,500.00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四川蜀道三国旅游投资管理有限公司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7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1,691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25,835.00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西安华商国际旅行社有限责任公司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2,015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69,000.00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成都环球国际旅行社有限公司广元分社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1,442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28,840.00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重庆博锐传奇国际旅行社有限公司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13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432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3,456.00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212 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11,795 </w:t>
            </w:r>
          </w:p>
        </w:tc>
        <w:tc>
          <w:tcPr>
            <w:tcW w:w="26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303,093 </w:t>
            </w:r>
          </w:p>
        </w:tc>
      </w:tr>
    </w:tbl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</w:rPr>
        <w:sectPr>
          <w:pgSz w:w="16838" w:h="11906" w:orient="landscape"/>
          <w:pgMar w:top="1587" w:right="2098" w:bottom="1474" w:left="1984" w:header="851" w:footer="1474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sz w:val="32"/>
          <w:szCs w:val="32"/>
        </w:rPr>
        <w:t>附件</w:t>
      </w:r>
      <w:r>
        <w:rPr>
          <w:rFonts w:hint="eastAsia" w:ascii="黑体" w:eastAsia="黑体" w:cs="黑体"/>
          <w:sz w:val="32"/>
          <w:szCs w:val="32"/>
          <w:lang w:val="en-US" w:eastAsia="zh-CN"/>
        </w:rPr>
        <w:t>4</w:t>
      </w:r>
    </w:p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  <w:lang w:val="en-US" w:eastAsia="zh-CN"/>
        </w:rPr>
      </w:pPr>
    </w:p>
    <w:tbl>
      <w:tblPr>
        <w:tblStyle w:val="4"/>
        <w:tblW w:w="1257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410"/>
        <w:gridCol w:w="1575"/>
        <w:gridCol w:w="1575"/>
        <w:gridCol w:w="2025"/>
        <w:gridCol w:w="19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5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简体" w:eastAsia="方正小标宋简体" w:cs="方正小标宋简体"/>
                <w:sz w:val="44"/>
                <w:szCs w:val="44"/>
                <w:lang w:val="en-US" w:eastAsia="zh-CN"/>
              </w:rPr>
              <w:t>2024年旅游营销累计奖励资金兑现计划表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金额单位：元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旅行商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通过团队数 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通过人次 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补贴金额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四川蜀之道研学文化传播有限公司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广元青年国际旅行社有限责任公司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四川心智远国际旅行社有限责任公司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广元欢途旅行社有限公司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四川蜀道三国旅游投资管理有限公司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西安华商国际旅行社有限责任公司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619 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29,098 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240,000.00 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240,000.00 </w:t>
            </w:r>
          </w:p>
        </w:tc>
      </w:tr>
    </w:tbl>
    <w:p>
      <w:pPr>
        <w:spacing w:line="520" w:lineRule="exact"/>
        <w:jc w:val="center"/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firstLine="0" w:firstLineChars="0"/>
        <w:textAlignment w:val="auto"/>
        <w:rPr>
          <w:rFonts w:ascii="方正小标宋简体" w:eastAsia="方正小标宋简体" w:cs="方正小标宋简体"/>
          <w:sz w:val="44"/>
          <w:szCs w:val="44"/>
        </w:rPr>
      </w:pPr>
    </w:p>
    <w:p>
      <w:pPr>
        <w:spacing w:line="520" w:lineRule="exact"/>
        <w:jc w:val="left"/>
        <w:rPr>
          <w:rFonts w:hint="eastAsia" w:ascii="黑体" w:eastAsia="黑体" w:cs="黑体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sz w:val="32"/>
          <w:szCs w:val="32"/>
        </w:rPr>
        <w:t>附件</w:t>
      </w:r>
      <w:r>
        <w:rPr>
          <w:rFonts w:hint="eastAsia" w:ascii="黑体" w:eastAsia="黑体" w:cs="黑体"/>
          <w:sz w:val="32"/>
          <w:szCs w:val="32"/>
          <w:lang w:val="en-US" w:eastAsia="zh-CN"/>
        </w:rPr>
        <w:t>5</w:t>
      </w:r>
    </w:p>
    <w:tbl>
      <w:tblPr>
        <w:tblStyle w:val="4"/>
        <w:tblW w:w="1257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410"/>
        <w:gridCol w:w="1575"/>
        <w:gridCol w:w="1575"/>
        <w:gridCol w:w="2025"/>
        <w:gridCol w:w="19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25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简体" w:eastAsia="方正小标宋简体" w:cs="方正小标宋简体"/>
                <w:sz w:val="44"/>
                <w:szCs w:val="44"/>
                <w:lang w:val="en-US" w:eastAsia="zh-CN"/>
              </w:rPr>
              <w:t>2024年旅游营销排名奖励资金兑现计划表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金额单位：元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旅行商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通过团队数 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通过人次 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补贴金额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四川蜀道三国旅游投资管理有限公司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广元欢途旅行社有限公司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40,000.00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40,000.00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广元青年国际旅行社有限责任公司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30,000.00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四川心智远国际旅行社有限责任公司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四川蜀之道研学文化传播有限公司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10,000.00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10,000.00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4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507 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25,544 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150,000.00 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150,000.00 </w:t>
            </w:r>
          </w:p>
        </w:tc>
      </w:tr>
    </w:tbl>
    <w:p>
      <w:pP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altName w:val="方正小标宋_GBK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210" w:leftChars="100" w:right="210" w:rightChars="100" w:firstLine="360"/>
      <w:rPr>
        <w:rFonts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ind w:left="210" w:leftChars="100" w:right="210" w:rightChars="100"/>
                            <w:rPr>
                              <w:rStyle w:val="6"/>
                              <w:rFonts w:ascii="宋体" w:hAnsi="Calibri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6"/>
                              <w:rFonts w:hint="eastAsia" w:ascii="宋体" w:hAnsi="宋体"/>
                              <w:sz w:val="28"/>
                              <w:szCs w:val="28"/>
                            </w:rPr>
                            <w:t>　</w:t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hint="eastAsia" w:ascii="宋体" w:hAnsi="宋体"/>
                              <w:sz w:val="28"/>
                              <w:szCs w:val="28"/>
                            </w:rPr>
                            <w:t>　</w:t>
                          </w:r>
                          <w:r>
                            <w:rPr>
                              <w:rStyle w:val="6"/>
                              <w:rFonts w:ascii="宋体" w:hAnsi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FgAAAGRycy9QSwECFAAUAAAACACHTuJAs0lY7tAAAAAFAQAADwAAAAAAAAABACAAAAA4AAAA&#10;ZHJzL2Rvd25yZXYueG1sUEsBAhQAFAAAAAgAh07iQOGA044yAgAAYQQAAA4AAAAAAAAAAQAgAAAA&#10;NQEAAGRycy9lMm9Eb2MueG1sUEsFBgAAAAAGAAYAWQEAAN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ind w:left="210" w:leftChars="100" w:right="210" w:rightChars="100"/>
                      <w:rPr>
                        <w:rStyle w:val="6"/>
                        <w:rFonts w:ascii="宋体" w:hAnsi="Calibri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6"/>
                        <w:rFonts w:hint="eastAsia" w:ascii="宋体" w:hAnsi="宋体"/>
                        <w:sz w:val="28"/>
                        <w:szCs w:val="28"/>
                      </w:rPr>
                      <w:t>　</w:t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2</w:t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hint="eastAsia" w:ascii="宋体" w:hAnsi="宋体"/>
                        <w:sz w:val="28"/>
                        <w:szCs w:val="28"/>
                      </w:rPr>
                      <w:t>　</w:t>
                    </w:r>
                    <w:r>
                      <w:rPr>
                        <w:rStyle w:val="6"/>
                        <w:rFonts w:ascii="宋体" w:hAnsi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　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　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FgAAAGRycy9QSwECFAAUAAAACACHTuJAs0lY7tAAAAAFAQAADwAAAAAAAAABACAAAAA4AAAA&#10;ZHJzL2Rvd25yZXYueG1sUEsBAhQAFAAAAAgAh07iQLqMOCsyAgAAYQQAAA4AAAAAAAAAAQAgAAAA&#10;NQEAAGRycy9lMm9Eb2MueG1sUEsFBgAAAAAGAAYAWQEAAN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　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　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3NDI3MGY2ZjNiMjFhMjMzZmNiODAyOTJiODNjNzcifQ=="/>
  </w:docVars>
  <w:rsids>
    <w:rsidRoot w:val="30F77AB3"/>
    <w:rsid w:val="21B82054"/>
    <w:rsid w:val="30F77AB3"/>
    <w:rsid w:val="33EF56E8"/>
    <w:rsid w:val="34BC4689"/>
    <w:rsid w:val="37FFD445"/>
    <w:rsid w:val="3BD51E45"/>
    <w:rsid w:val="3CD75F5F"/>
    <w:rsid w:val="3DFFAE73"/>
    <w:rsid w:val="3EEBCA82"/>
    <w:rsid w:val="421D01D6"/>
    <w:rsid w:val="5CFF307E"/>
    <w:rsid w:val="5DF7B216"/>
    <w:rsid w:val="5F491F68"/>
    <w:rsid w:val="651A5FC0"/>
    <w:rsid w:val="727431E2"/>
    <w:rsid w:val="77FB4EAD"/>
    <w:rsid w:val="7E7F3AE7"/>
    <w:rsid w:val="7FBE3479"/>
    <w:rsid w:val="9FEFA7EF"/>
    <w:rsid w:val="BFDDFAB4"/>
    <w:rsid w:val="CEDBCBC7"/>
    <w:rsid w:val="DBBF2D03"/>
    <w:rsid w:val="DD9B1A0A"/>
    <w:rsid w:val="DDDEE24C"/>
    <w:rsid w:val="EADF201A"/>
    <w:rsid w:val="EBE8DC6A"/>
    <w:rsid w:val="EE9D84B8"/>
    <w:rsid w:val="FBFF798E"/>
    <w:rsid w:val="FFE3A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简体" w:asciiTheme="minorAscii" w:hAnsiTheme="minorAscii"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6">
    <w:name w:val="page number"/>
    <w:basedOn w:val="5"/>
    <w:qFormat/>
    <w:uiPriority w:val="99"/>
    <w:rPr>
      <w:rFonts w:ascii="Times New Roman" w:hAnsi="Times New Roman" w:eastAsia="宋体" w:cs="Times New Roman"/>
      <w:lang w:bidi="ar-SA"/>
    </w:rPr>
  </w:style>
  <w:style w:type="paragraph" w:customStyle="1" w:styleId="7">
    <w:name w:val="样式1"/>
    <w:basedOn w:val="1"/>
    <w:qFormat/>
    <w:uiPriority w:val="0"/>
    <w:rPr>
      <w:rFonts w:eastAsia="仿宋_GB2312" w:asciiTheme="minorAscii" w:hAnsiTheme="minorAscii"/>
      <w:sz w:val="32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963</Words>
  <Characters>1312</Characters>
  <Lines>0</Lines>
  <Paragraphs>0</Paragraphs>
  <TotalTime>5</TotalTime>
  <ScaleCrop>false</ScaleCrop>
  <LinksUpToDate>false</LinksUpToDate>
  <CharactersWithSpaces>1332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2024-09-30T15:33:00Z</dcterms:created>
  <dc:creator>宣传科教科:曹蕾</dc:creator>
  <cp:lastModifiedBy>uos</cp:lastModifiedBy>
  <cp:lastPrinted>2024-09-30T09:08:00Z</cp:lastPrinted>
  <dcterms:modified xsi:type="dcterms:W3CDTF">2025-04-01T18:51:50Z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  <property fmtid="{D5CDD505-2E9C-101B-9397-08002B2CF9AE}" pid="3" name="ICV">
    <vt:lpwstr>DDBFABB1268F4020B77D51570D3D0BE7_13</vt:lpwstr>
  </property>
  <property fmtid="{D5CDD505-2E9C-101B-9397-08002B2CF9AE}" pid="4" name="KSOTemplateDocerSaveRecord">
    <vt:lpwstr>eyJoZGlkIjoiZGJlZDIyYjQ4MTE4MjNiYzg0ZmZkZDhkZjU5NTQzMTMiLCJ1c2VySWQiOiIzNzk0NDg1OTUifQ==</vt:lpwstr>
  </property>
</Properties>
</file>